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7C24BE">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药理学</w:t>
      </w:r>
    </w:p>
    <w:p w:rsidR="00A90E39" w:rsidRPr="001419E1" w:rsidRDefault="007C24BE">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第十三</w:t>
      </w:r>
      <w:r w:rsidR="000D5E57"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7C24BE" w:rsidRPr="007C24BE" w:rsidRDefault="000D5E57" w:rsidP="007C24BE">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7C24BE" w:rsidRPr="007C24BE">
        <w:rPr>
          <w:rFonts w:asciiTheme="minorEastAsia" w:hAnsiTheme="minorEastAsia" w:hint="eastAsia"/>
          <w:color w:val="000000" w:themeColor="text1"/>
          <w:sz w:val="24"/>
          <w:szCs w:val="24"/>
        </w:rPr>
        <w:t>发生首过消除的给药途径是</w:t>
      </w:r>
    </w:p>
    <w:p w:rsidR="007C24BE" w:rsidRPr="007C24BE"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A.舌下给药</w:t>
      </w:r>
    </w:p>
    <w:p w:rsidR="007C24BE" w:rsidRPr="007C24BE"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B.吸入给药</w:t>
      </w:r>
    </w:p>
    <w:p w:rsidR="007C24BE" w:rsidRPr="007C24BE"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C.静脉给药</w:t>
      </w:r>
    </w:p>
    <w:p w:rsidR="007C24BE" w:rsidRPr="007C24BE"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D.皮下给药</w:t>
      </w:r>
    </w:p>
    <w:p w:rsidR="009B6043"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E.口服给药</w:t>
      </w:r>
    </w:p>
    <w:p w:rsidR="007C24BE" w:rsidRDefault="007C24BE" w:rsidP="00A811FD">
      <w:pPr>
        <w:rPr>
          <w:rFonts w:asciiTheme="minorEastAsia" w:hAnsiTheme="minorEastAsia"/>
          <w:color w:val="000000" w:themeColor="text1"/>
          <w:sz w:val="24"/>
          <w:szCs w:val="24"/>
        </w:rPr>
      </w:pPr>
    </w:p>
    <w:p w:rsidR="007C24BE" w:rsidRPr="007C24BE" w:rsidRDefault="009B6043" w:rsidP="007C24BE">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7C24BE" w:rsidRPr="007C24BE">
        <w:rPr>
          <w:rFonts w:asciiTheme="minorEastAsia" w:hAnsiTheme="minorEastAsia" w:hint="eastAsia"/>
          <w:color w:val="000000" w:themeColor="text1"/>
          <w:sz w:val="24"/>
          <w:szCs w:val="24"/>
        </w:rPr>
        <w:t>有机磷农药中毒的机制是</w:t>
      </w:r>
    </w:p>
    <w:p w:rsidR="007C24BE" w:rsidRPr="007C24BE"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A.抑制磷酸二酯酶</w:t>
      </w:r>
    </w:p>
    <w:p w:rsidR="007C24BE" w:rsidRPr="007C24BE"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B.抑制单胺氧化酶</w:t>
      </w:r>
    </w:p>
    <w:p w:rsidR="007C24BE" w:rsidRPr="007C24BE"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C.抑制胆碱酯酶</w:t>
      </w:r>
    </w:p>
    <w:p w:rsidR="007C24BE" w:rsidRPr="007C24BE"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D.抑制腺苷酸环化酶</w:t>
      </w:r>
    </w:p>
    <w:p w:rsidR="009B6043" w:rsidRDefault="007C24BE" w:rsidP="007C24BE">
      <w:pPr>
        <w:rPr>
          <w:rFonts w:asciiTheme="minorEastAsia" w:hAnsiTheme="minorEastAsia"/>
          <w:color w:val="000000" w:themeColor="text1"/>
          <w:sz w:val="24"/>
          <w:szCs w:val="24"/>
        </w:rPr>
      </w:pPr>
      <w:r w:rsidRPr="007C24BE">
        <w:rPr>
          <w:rFonts w:asciiTheme="minorEastAsia" w:hAnsiTheme="minorEastAsia" w:hint="eastAsia"/>
          <w:color w:val="000000" w:themeColor="text1"/>
          <w:sz w:val="24"/>
          <w:szCs w:val="24"/>
        </w:rPr>
        <w:t>E.直接激动胆碱受体</w:t>
      </w:r>
    </w:p>
    <w:p w:rsidR="007C24BE" w:rsidRDefault="007C24BE" w:rsidP="009B6043">
      <w:pPr>
        <w:rPr>
          <w:rFonts w:asciiTheme="minorEastAsia" w:hAnsiTheme="minorEastAsia"/>
          <w:color w:val="000000" w:themeColor="text1"/>
          <w:sz w:val="24"/>
          <w:szCs w:val="24"/>
        </w:rPr>
      </w:pPr>
    </w:p>
    <w:p w:rsidR="00C6524C" w:rsidRPr="00C6524C" w:rsidRDefault="009B6043" w:rsidP="00C6524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C6524C" w:rsidRPr="00C6524C">
        <w:rPr>
          <w:rFonts w:asciiTheme="minorEastAsia" w:hAnsiTheme="minorEastAsia" w:hint="eastAsia"/>
          <w:color w:val="000000" w:themeColor="text1"/>
          <w:sz w:val="24"/>
          <w:szCs w:val="24"/>
        </w:rPr>
        <w:t>治疗焦虑症首选的药物是</w:t>
      </w:r>
    </w:p>
    <w:p w:rsidR="00C6524C" w:rsidRPr="00C6524C" w:rsidRDefault="00C6524C" w:rsidP="00C6524C">
      <w:pPr>
        <w:rPr>
          <w:rFonts w:asciiTheme="minorEastAsia" w:hAnsiTheme="minorEastAsia"/>
          <w:color w:val="000000" w:themeColor="text1"/>
          <w:sz w:val="24"/>
          <w:szCs w:val="24"/>
        </w:rPr>
      </w:pPr>
      <w:r w:rsidRPr="00C6524C">
        <w:rPr>
          <w:rFonts w:asciiTheme="minorEastAsia" w:hAnsiTheme="minorEastAsia" w:hint="eastAsia"/>
          <w:color w:val="000000" w:themeColor="text1"/>
          <w:sz w:val="24"/>
          <w:szCs w:val="24"/>
        </w:rPr>
        <w:t>A.苯巴比妥</w:t>
      </w:r>
    </w:p>
    <w:p w:rsidR="00C6524C" w:rsidRPr="00C6524C" w:rsidRDefault="00C6524C" w:rsidP="00C6524C">
      <w:pPr>
        <w:rPr>
          <w:rFonts w:asciiTheme="minorEastAsia" w:hAnsiTheme="minorEastAsia"/>
          <w:color w:val="000000" w:themeColor="text1"/>
          <w:sz w:val="24"/>
          <w:szCs w:val="24"/>
        </w:rPr>
      </w:pPr>
      <w:r w:rsidRPr="00C6524C">
        <w:rPr>
          <w:rFonts w:asciiTheme="minorEastAsia" w:hAnsiTheme="minorEastAsia" w:hint="eastAsia"/>
          <w:color w:val="000000" w:themeColor="text1"/>
          <w:sz w:val="24"/>
          <w:szCs w:val="24"/>
        </w:rPr>
        <w:t>B.异戊巴比妥</w:t>
      </w:r>
    </w:p>
    <w:p w:rsidR="00C6524C" w:rsidRPr="00C6524C" w:rsidRDefault="00C6524C" w:rsidP="00C6524C">
      <w:pPr>
        <w:rPr>
          <w:rFonts w:asciiTheme="minorEastAsia" w:hAnsiTheme="minorEastAsia"/>
          <w:color w:val="000000" w:themeColor="text1"/>
          <w:sz w:val="24"/>
          <w:szCs w:val="24"/>
        </w:rPr>
      </w:pPr>
      <w:r w:rsidRPr="00C6524C">
        <w:rPr>
          <w:rFonts w:asciiTheme="minorEastAsia" w:hAnsiTheme="minorEastAsia" w:hint="eastAsia"/>
          <w:color w:val="000000" w:themeColor="text1"/>
          <w:sz w:val="24"/>
          <w:szCs w:val="24"/>
        </w:rPr>
        <w:t>C.</w:t>
      </w:r>
      <w:proofErr w:type="gramStart"/>
      <w:r w:rsidRPr="00C6524C">
        <w:rPr>
          <w:rFonts w:asciiTheme="minorEastAsia" w:hAnsiTheme="minorEastAsia" w:hint="eastAsia"/>
          <w:color w:val="000000" w:themeColor="text1"/>
          <w:sz w:val="24"/>
          <w:szCs w:val="24"/>
        </w:rPr>
        <w:t>酚</w:t>
      </w:r>
      <w:proofErr w:type="gramEnd"/>
      <w:r w:rsidRPr="00C6524C">
        <w:rPr>
          <w:rFonts w:asciiTheme="minorEastAsia" w:hAnsiTheme="minorEastAsia" w:hint="eastAsia"/>
          <w:color w:val="000000" w:themeColor="text1"/>
          <w:sz w:val="24"/>
          <w:szCs w:val="24"/>
        </w:rPr>
        <w:t>妥拉明</w:t>
      </w:r>
    </w:p>
    <w:p w:rsidR="00C6524C" w:rsidRPr="00C6524C" w:rsidRDefault="00C6524C" w:rsidP="00C6524C">
      <w:pPr>
        <w:rPr>
          <w:rFonts w:asciiTheme="minorEastAsia" w:hAnsiTheme="minorEastAsia"/>
          <w:color w:val="000000" w:themeColor="text1"/>
          <w:sz w:val="24"/>
          <w:szCs w:val="24"/>
        </w:rPr>
      </w:pPr>
      <w:r w:rsidRPr="00C6524C">
        <w:rPr>
          <w:rFonts w:asciiTheme="minorEastAsia" w:hAnsiTheme="minorEastAsia" w:hint="eastAsia"/>
          <w:color w:val="000000" w:themeColor="text1"/>
          <w:sz w:val="24"/>
          <w:szCs w:val="24"/>
        </w:rPr>
        <w:t>D.地西</w:t>
      </w:r>
      <w:proofErr w:type="gramStart"/>
      <w:r w:rsidRPr="00C6524C">
        <w:rPr>
          <w:rFonts w:asciiTheme="minorEastAsia" w:hAnsiTheme="minorEastAsia" w:hint="eastAsia"/>
          <w:color w:val="000000" w:themeColor="text1"/>
          <w:sz w:val="24"/>
          <w:szCs w:val="24"/>
        </w:rPr>
        <w:t>泮</w:t>
      </w:r>
      <w:proofErr w:type="gramEnd"/>
      <w:r w:rsidRPr="00C6524C">
        <w:rPr>
          <w:rFonts w:asciiTheme="minorEastAsia" w:hAnsiTheme="minorEastAsia" w:hint="eastAsia"/>
          <w:color w:val="000000" w:themeColor="text1"/>
          <w:sz w:val="24"/>
          <w:szCs w:val="24"/>
        </w:rPr>
        <w:t>（安定）</w:t>
      </w:r>
    </w:p>
    <w:p w:rsidR="009B6043" w:rsidRDefault="00C6524C" w:rsidP="00C6524C">
      <w:pPr>
        <w:rPr>
          <w:rFonts w:asciiTheme="minorEastAsia" w:hAnsiTheme="minorEastAsia"/>
          <w:color w:val="000000" w:themeColor="text1"/>
          <w:sz w:val="24"/>
          <w:szCs w:val="24"/>
        </w:rPr>
      </w:pPr>
      <w:r w:rsidRPr="00C6524C">
        <w:rPr>
          <w:rFonts w:asciiTheme="minorEastAsia" w:hAnsiTheme="minorEastAsia" w:hint="eastAsia"/>
          <w:color w:val="000000" w:themeColor="text1"/>
          <w:sz w:val="24"/>
          <w:szCs w:val="24"/>
        </w:rPr>
        <w:t>E.哌替啶</w:t>
      </w:r>
    </w:p>
    <w:p w:rsidR="007C24BE" w:rsidRDefault="007C24BE" w:rsidP="009B6043">
      <w:pPr>
        <w:rPr>
          <w:rFonts w:asciiTheme="minorEastAsia" w:hAnsiTheme="minorEastAsia"/>
          <w:color w:val="000000" w:themeColor="text1"/>
          <w:sz w:val="24"/>
          <w:szCs w:val="24"/>
        </w:rPr>
      </w:pPr>
    </w:p>
    <w:p w:rsidR="00FF17EB" w:rsidRPr="00FF17EB" w:rsidRDefault="009B6043" w:rsidP="00FF17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FF17EB" w:rsidRPr="00FF17EB">
        <w:rPr>
          <w:rFonts w:asciiTheme="minorEastAsia" w:hAnsiTheme="minorEastAsia" w:hint="eastAsia"/>
          <w:color w:val="000000" w:themeColor="text1"/>
          <w:sz w:val="24"/>
          <w:szCs w:val="24"/>
        </w:rPr>
        <w:t>控制心绞痛发作起效最快的药物是</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A.维拉帕米</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B.普</w:t>
      </w:r>
      <w:proofErr w:type="gramStart"/>
      <w:r w:rsidRPr="00FF17EB">
        <w:rPr>
          <w:rFonts w:asciiTheme="minorEastAsia" w:hAnsiTheme="minorEastAsia" w:hint="eastAsia"/>
          <w:color w:val="000000" w:themeColor="text1"/>
          <w:sz w:val="24"/>
          <w:szCs w:val="24"/>
        </w:rPr>
        <w:t>萘洛</w:t>
      </w:r>
      <w:proofErr w:type="gramEnd"/>
      <w:r w:rsidRPr="00FF17EB">
        <w:rPr>
          <w:rFonts w:asciiTheme="minorEastAsia" w:hAnsiTheme="minorEastAsia" w:hint="eastAsia"/>
          <w:color w:val="000000" w:themeColor="text1"/>
          <w:sz w:val="24"/>
          <w:szCs w:val="24"/>
        </w:rPr>
        <w:t>尔</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C.硝酸甘油</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D.消心痛</w:t>
      </w:r>
    </w:p>
    <w:p w:rsidR="009B6043"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E.硝酸异山梨</w:t>
      </w:r>
      <w:proofErr w:type="gramStart"/>
      <w:r w:rsidRPr="00FF17EB">
        <w:rPr>
          <w:rFonts w:asciiTheme="minorEastAsia" w:hAnsiTheme="minorEastAsia" w:hint="eastAsia"/>
          <w:color w:val="000000" w:themeColor="text1"/>
          <w:sz w:val="24"/>
          <w:szCs w:val="24"/>
        </w:rPr>
        <w:t>酯</w:t>
      </w:r>
      <w:proofErr w:type="gramEnd"/>
    </w:p>
    <w:p w:rsidR="007C24BE" w:rsidRDefault="007C24BE" w:rsidP="009B6043">
      <w:pPr>
        <w:rPr>
          <w:rFonts w:asciiTheme="minorEastAsia" w:hAnsiTheme="minorEastAsia"/>
          <w:color w:val="000000" w:themeColor="text1"/>
          <w:sz w:val="24"/>
          <w:szCs w:val="24"/>
        </w:rPr>
      </w:pPr>
    </w:p>
    <w:p w:rsidR="00FF17EB" w:rsidRPr="00FF17EB" w:rsidRDefault="009B6043" w:rsidP="00FF17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FF17EB" w:rsidRPr="00FF17EB">
        <w:rPr>
          <w:rFonts w:asciiTheme="minorEastAsia" w:hAnsiTheme="minorEastAsia" w:hint="eastAsia"/>
          <w:color w:val="000000" w:themeColor="text1"/>
          <w:sz w:val="24"/>
          <w:szCs w:val="24"/>
        </w:rPr>
        <w:t>治疗脑水肿的首选药是</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A.甘露醇</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B.</w:t>
      </w:r>
      <w:proofErr w:type="gramStart"/>
      <w:r w:rsidRPr="00FF17EB">
        <w:rPr>
          <w:rFonts w:asciiTheme="minorEastAsia" w:hAnsiTheme="minorEastAsia" w:hint="eastAsia"/>
          <w:color w:val="000000" w:themeColor="text1"/>
          <w:sz w:val="24"/>
          <w:szCs w:val="24"/>
        </w:rPr>
        <w:t>螺</w:t>
      </w:r>
      <w:proofErr w:type="gramEnd"/>
      <w:r w:rsidRPr="00FF17EB">
        <w:rPr>
          <w:rFonts w:asciiTheme="minorEastAsia" w:hAnsiTheme="minorEastAsia" w:hint="eastAsia"/>
          <w:color w:val="000000" w:themeColor="text1"/>
          <w:sz w:val="24"/>
          <w:szCs w:val="24"/>
        </w:rPr>
        <w:t>内酯</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C.</w:t>
      </w:r>
      <w:proofErr w:type="gramStart"/>
      <w:r w:rsidRPr="00FF17EB">
        <w:rPr>
          <w:rFonts w:asciiTheme="minorEastAsia" w:hAnsiTheme="minorEastAsia" w:hint="eastAsia"/>
          <w:color w:val="000000" w:themeColor="text1"/>
          <w:sz w:val="24"/>
          <w:szCs w:val="24"/>
        </w:rPr>
        <w:t>呋</w:t>
      </w:r>
      <w:proofErr w:type="gramEnd"/>
      <w:r w:rsidRPr="00FF17EB">
        <w:rPr>
          <w:rFonts w:asciiTheme="minorEastAsia" w:hAnsiTheme="minorEastAsia" w:hint="eastAsia"/>
          <w:color w:val="000000" w:themeColor="text1"/>
          <w:sz w:val="24"/>
          <w:szCs w:val="24"/>
        </w:rPr>
        <w:t>塞米</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D.氯</w:t>
      </w:r>
      <w:proofErr w:type="gramStart"/>
      <w:r w:rsidRPr="00FF17EB">
        <w:rPr>
          <w:rFonts w:asciiTheme="minorEastAsia" w:hAnsiTheme="minorEastAsia" w:hint="eastAsia"/>
          <w:color w:val="000000" w:themeColor="text1"/>
          <w:sz w:val="24"/>
          <w:szCs w:val="24"/>
        </w:rPr>
        <w:t>噻嗪</w:t>
      </w:r>
      <w:proofErr w:type="gramEnd"/>
    </w:p>
    <w:p w:rsidR="009B6043"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E.氢氯</w:t>
      </w:r>
      <w:proofErr w:type="gramStart"/>
      <w:r w:rsidRPr="00FF17EB">
        <w:rPr>
          <w:rFonts w:asciiTheme="minorEastAsia" w:hAnsiTheme="minorEastAsia" w:hint="eastAsia"/>
          <w:color w:val="000000" w:themeColor="text1"/>
          <w:sz w:val="24"/>
          <w:szCs w:val="24"/>
        </w:rPr>
        <w:t>噻嗪</w:t>
      </w:r>
      <w:proofErr w:type="gramEnd"/>
    </w:p>
    <w:p w:rsidR="007C24BE" w:rsidRDefault="007C24BE" w:rsidP="009B6043">
      <w:pPr>
        <w:rPr>
          <w:rFonts w:asciiTheme="minorEastAsia" w:hAnsiTheme="minorEastAsia"/>
          <w:color w:val="000000" w:themeColor="text1"/>
          <w:sz w:val="24"/>
          <w:szCs w:val="24"/>
        </w:rPr>
      </w:pPr>
    </w:p>
    <w:p w:rsidR="00FF17EB" w:rsidRPr="00FF17EB" w:rsidRDefault="009B6043" w:rsidP="00FF17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FF17EB" w:rsidRPr="00FF17EB">
        <w:rPr>
          <w:rFonts w:asciiTheme="minorEastAsia" w:hAnsiTheme="minorEastAsia" w:hint="eastAsia"/>
          <w:color w:val="000000" w:themeColor="text1"/>
          <w:sz w:val="24"/>
          <w:szCs w:val="24"/>
        </w:rPr>
        <w:t>防治皮肤粘膜变态反应性疾病宜选用</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A.异丙肾上腺素</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B.氨茶碱</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C.西</w:t>
      </w:r>
      <w:proofErr w:type="gramStart"/>
      <w:r w:rsidRPr="00FF17EB">
        <w:rPr>
          <w:rFonts w:asciiTheme="minorEastAsia" w:hAnsiTheme="minorEastAsia" w:hint="eastAsia"/>
          <w:color w:val="000000" w:themeColor="text1"/>
          <w:sz w:val="24"/>
          <w:szCs w:val="24"/>
        </w:rPr>
        <w:t>咪</w:t>
      </w:r>
      <w:proofErr w:type="gramEnd"/>
      <w:r w:rsidRPr="00FF17EB">
        <w:rPr>
          <w:rFonts w:asciiTheme="minorEastAsia" w:hAnsiTheme="minorEastAsia" w:hint="eastAsia"/>
          <w:color w:val="000000" w:themeColor="text1"/>
          <w:sz w:val="24"/>
          <w:szCs w:val="24"/>
        </w:rPr>
        <w:t>替丁</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D.氯苯那敏</w:t>
      </w:r>
    </w:p>
    <w:p w:rsidR="009B6043"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E.</w:t>
      </w:r>
      <w:proofErr w:type="gramStart"/>
      <w:r w:rsidRPr="00FF17EB">
        <w:rPr>
          <w:rFonts w:asciiTheme="minorEastAsia" w:hAnsiTheme="minorEastAsia" w:hint="eastAsia"/>
          <w:color w:val="000000" w:themeColor="text1"/>
          <w:sz w:val="24"/>
          <w:szCs w:val="24"/>
        </w:rPr>
        <w:t>特布他</w:t>
      </w:r>
      <w:proofErr w:type="gramEnd"/>
      <w:r w:rsidRPr="00FF17EB">
        <w:rPr>
          <w:rFonts w:asciiTheme="minorEastAsia" w:hAnsiTheme="minorEastAsia" w:hint="eastAsia"/>
          <w:color w:val="000000" w:themeColor="text1"/>
          <w:sz w:val="24"/>
          <w:szCs w:val="24"/>
        </w:rPr>
        <w:t>林</w:t>
      </w:r>
    </w:p>
    <w:p w:rsidR="007C24BE" w:rsidRDefault="007C24BE" w:rsidP="009B6043">
      <w:pPr>
        <w:rPr>
          <w:rFonts w:asciiTheme="minorEastAsia" w:hAnsiTheme="minorEastAsia"/>
          <w:color w:val="000000" w:themeColor="text1"/>
          <w:sz w:val="24"/>
          <w:szCs w:val="24"/>
        </w:rPr>
      </w:pPr>
    </w:p>
    <w:p w:rsidR="00FF17EB" w:rsidRPr="00FF17EB" w:rsidRDefault="009B6043" w:rsidP="00FF17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FF17EB" w:rsidRPr="00FF17EB">
        <w:rPr>
          <w:rFonts w:asciiTheme="minorEastAsia" w:hAnsiTheme="minorEastAsia" w:hint="eastAsia"/>
          <w:color w:val="000000" w:themeColor="text1"/>
          <w:sz w:val="24"/>
          <w:szCs w:val="24"/>
        </w:rPr>
        <w:t>关于平喘药物的作用，哪一项是错误的</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A.稳定肥大细胞膜</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B.β</w:t>
      </w:r>
      <w:r w:rsidRPr="00FF17EB">
        <w:rPr>
          <w:rFonts w:asciiTheme="minorEastAsia" w:hAnsiTheme="minorEastAsia" w:hint="eastAsia"/>
          <w:color w:val="000000" w:themeColor="text1"/>
          <w:sz w:val="24"/>
          <w:szCs w:val="24"/>
          <w:vertAlign w:val="subscript"/>
        </w:rPr>
        <w:t>2</w:t>
      </w:r>
      <w:r w:rsidRPr="00FF17EB">
        <w:rPr>
          <w:rFonts w:asciiTheme="minorEastAsia" w:hAnsiTheme="minorEastAsia" w:hint="eastAsia"/>
          <w:color w:val="000000" w:themeColor="text1"/>
          <w:sz w:val="24"/>
          <w:szCs w:val="24"/>
        </w:rPr>
        <w:t>受体激动</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C.磷酸二酯酶抑制</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D.M受体阻断</w:t>
      </w:r>
    </w:p>
    <w:p w:rsidR="009B6043"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E.直接松弛支气管平滑肌</w:t>
      </w:r>
    </w:p>
    <w:p w:rsidR="007C24BE" w:rsidRDefault="007C24BE" w:rsidP="009B6043">
      <w:pPr>
        <w:rPr>
          <w:rFonts w:asciiTheme="minorEastAsia" w:hAnsiTheme="minorEastAsia"/>
          <w:color w:val="000000" w:themeColor="text1"/>
          <w:sz w:val="24"/>
          <w:szCs w:val="24"/>
        </w:rPr>
      </w:pPr>
    </w:p>
    <w:p w:rsidR="00FF17EB" w:rsidRPr="00FF17EB" w:rsidRDefault="009B6043" w:rsidP="00FF17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FF17EB" w:rsidRPr="00FF17EB">
        <w:rPr>
          <w:rFonts w:asciiTheme="minorEastAsia" w:hAnsiTheme="minorEastAsia" w:hint="eastAsia"/>
          <w:color w:val="000000" w:themeColor="text1"/>
          <w:sz w:val="24"/>
          <w:szCs w:val="24"/>
        </w:rPr>
        <w:t>抑制胃酸分泌作用最强的是</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A.西米替丁</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B.雷尼替丁</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C.奥美拉</w:t>
      </w:r>
      <w:proofErr w:type="gramStart"/>
      <w:r w:rsidRPr="00FF17EB">
        <w:rPr>
          <w:rFonts w:asciiTheme="minorEastAsia" w:hAnsiTheme="minorEastAsia" w:hint="eastAsia"/>
          <w:color w:val="000000" w:themeColor="text1"/>
          <w:sz w:val="24"/>
          <w:szCs w:val="24"/>
        </w:rPr>
        <w:t>唑</w:t>
      </w:r>
      <w:proofErr w:type="gramEnd"/>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D.</w:t>
      </w:r>
      <w:proofErr w:type="gramStart"/>
      <w:r w:rsidRPr="00FF17EB">
        <w:rPr>
          <w:rFonts w:asciiTheme="minorEastAsia" w:hAnsiTheme="minorEastAsia" w:hint="eastAsia"/>
          <w:color w:val="000000" w:themeColor="text1"/>
          <w:sz w:val="24"/>
          <w:szCs w:val="24"/>
        </w:rPr>
        <w:t>哌仑</w:t>
      </w:r>
      <w:proofErr w:type="gramEnd"/>
      <w:r w:rsidRPr="00FF17EB">
        <w:rPr>
          <w:rFonts w:asciiTheme="minorEastAsia" w:hAnsiTheme="minorEastAsia" w:hint="eastAsia"/>
          <w:color w:val="000000" w:themeColor="text1"/>
          <w:sz w:val="24"/>
          <w:szCs w:val="24"/>
        </w:rPr>
        <w:t>西平</w:t>
      </w:r>
    </w:p>
    <w:p w:rsidR="009B6043"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E.丙谷胺</w:t>
      </w:r>
    </w:p>
    <w:p w:rsidR="007C24BE" w:rsidRDefault="007C24BE" w:rsidP="009B6043">
      <w:pPr>
        <w:rPr>
          <w:rFonts w:asciiTheme="minorEastAsia" w:hAnsiTheme="minorEastAsia"/>
          <w:color w:val="000000" w:themeColor="text1"/>
          <w:sz w:val="24"/>
          <w:szCs w:val="24"/>
        </w:rPr>
      </w:pPr>
    </w:p>
    <w:p w:rsidR="00FF17EB" w:rsidRPr="00FF17EB" w:rsidRDefault="009B6043" w:rsidP="00FF17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FF17EB" w:rsidRPr="00FF17EB">
        <w:rPr>
          <w:rFonts w:asciiTheme="minorEastAsia" w:hAnsiTheme="minorEastAsia" w:hint="eastAsia"/>
          <w:color w:val="000000" w:themeColor="text1"/>
          <w:sz w:val="24"/>
          <w:szCs w:val="24"/>
        </w:rPr>
        <w:t>关于</w:t>
      </w:r>
      <w:proofErr w:type="gramStart"/>
      <w:r w:rsidR="00FF17EB" w:rsidRPr="00FF17EB">
        <w:rPr>
          <w:rFonts w:asciiTheme="minorEastAsia" w:hAnsiTheme="minorEastAsia" w:hint="eastAsia"/>
          <w:color w:val="000000" w:themeColor="text1"/>
          <w:sz w:val="24"/>
          <w:szCs w:val="24"/>
        </w:rPr>
        <w:t>缩宫素</w:t>
      </w:r>
      <w:proofErr w:type="gramEnd"/>
      <w:r w:rsidR="00FF17EB" w:rsidRPr="00FF17EB">
        <w:rPr>
          <w:rFonts w:asciiTheme="minorEastAsia" w:hAnsiTheme="minorEastAsia" w:hint="eastAsia"/>
          <w:color w:val="000000" w:themeColor="text1"/>
          <w:sz w:val="24"/>
          <w:szCs w:val="24"/>
        </w:rPr>
        <w:t>的药理作用说法错误的是</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A.小剂量可增加子宫的节律性</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B.小剂量可使子宫收缩振幅加大</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C.大剂量使用利于胎儿娩出</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D.大剂量可能造成胎儿宫内窒息致死</w:t>
      </w:r>
    </w:p>
    <w:p w:rsidR="009B6043"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E.药物作用会受到体内雌激素的影响</w:t>
      </w:r>
    </w:p>
    <w:p w:rsidR="007C24BE" w:rsidRDefault="007C24BE" w:rsidP="009B6043">
      <w:pPr>
        <w:rPr>
          <w:rFonts w:asciiTheme="minorEastAsia" w:hAnsiTheme="minorEastAsia"/>
          <w:color w:val="000000" w:themeColor="text1"/>
          <w:sz w:val="24"/>
          <w:szCs w:val="24"/>
        </w:rPr>
      </w:pPr>
    </w:p>
    <w:p w:rsidR="00FF17EB" w:rsidRPr="00FF17EB" w:rsidRDefault="009B6043" w:rsidP="00FF17EB">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FF17EB" w:rsidRPr="00FF17EB">
        <w:rPr>
          <w:rFonts w:asciiTheme="minorEastAsia" w:hAnsiTheme="minorEastAsia" w:hint="eastAsia"/>
          <w:color w:val="000000" w:themeColor="text1"/>
          <w:sz w:val="24"/>
          <w:szCs w:val="24"/>
        </w:rPr>
        <w:t>治疗急性血栓栓塞性疾病最好选</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A.肝素</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B.华法林</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C.尿激酶</w:t>
      </w:r>
    </w:p>
    <w:p w:rsidR="00FF17EB" w:rsidRPr="00FF17EB"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D.右旋糖</w:t>
      </w:r>
      <w:proofErr w:type="gramStart"/>
      <w:r w:rsidRPr="00FF17EB">
        <w:rPr>
          <w:rFonts w:asciiTheme="minorEastAsia" w:hAnsiTheme="minorEastAsia" w:hint="eastAsia"/>
          <w:color w:val="000000" w:themeColor="text1"/>
          <w:sz w:val="24"/>
          <w:szCs w:val="24"/>
        </w:rPr>
        <w:t>酐</w:t>
      </w:r>
      <w:proofErr w:type="gramEnd"/>
    </w:p>
    <w:p w:rsidR="003D2782" w:rsidRPr="00F82FA9" w:rsidRDefault="00FF17EB" w:rsidP="00FF17EB">
      <w:pPr>
        <w:rPr>
          <w:rFonts w:asciiTheme="minorEastAsia" w:hAnsiTheme="minorEastAsia"/>
          <w:color w:val="000000" w:themeColor="text1"/>
          <w:sz w:val="24"/>
          <w:szCs w:val="24"/>
        </w:rPr>
      </w:pPr>
      <w:r w:rsidRPr="00FF17EB">
        <w:rPr>
          <w:rFonts w:asciiTheme="minorEastAsia" w:hAnsiTheme="minorEastAsia" w:hint="eastAsia"/>
          <w:color w:val="000000" w:themeColor="text1"/>
          <w:sz w:val="24"/>
          <w:szCs w:val="24"/>
        </w:rPr>
        <w:t>E.双香豆素</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C24BE">
        <w:rPr>
          <w:rFonts w:asciiTheme="minorEastAsia" w:hAnsiTheme="minorEastAsia" w:hint="eastAsia"/>
          <w:color w:val="000000" w:themeColor="text1"/>
          <w:sz w:val="24"/>
          <w:szCs w:val="24"/>
        </w:rPr>
        <w:t>E</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C24BE" w:rsidRPr="007C24BE">
        <w:rPr>
          <w:rFonts w:asciiTheme="minorEastAsia" w:hAnsiTheme="minorEastAsia" w:hint="eastAsia"/>
          <w:color w:val="000000" w:themeColor="text1"/>
          <w:sz w:val="24"/>
          <w:szCs w:val="24"/>
        </w:rPr>
        <w:t>首关消除：从胃肠道吸收入门静脉系统的药物在到达全身血循环前必先通过肝脏，如果肝脏对其代谢能力很强或由胆汁排泄的量大，则是进入全身血循环内的有效药物量明显减少，这种</w:t>
      </w:r>
      <w:proofErr w:type="gramStart"/>
      <w:r w:rsidR="007C24BE" w:rsidRPr="007C24BE">
        <w:rPr>
          <w:rFonts w:asciiTheme="minorEastAsia" w:hAnsiTheme="minorEastAsia" w:hint="eastAsia"/>
          <w:color w:val="000000" w:themeColor="text1"/>
          <w:sz w:val="24"/>
          <w:szCs w:val="24"/>
        </w:rPr>
        <w:t>作用称</w:t>
      </w:r>
      <w:proofErr w:type="gramEnd"/>
      <w:r w:rsidR="007C24BE" w:rsidRPr="007C24BE">
        <w:rPr>
          <w:rFonts w:asciiTheme="minorEastAsia" w:hAnsiTheme="minorEastAsia" w:hint="eastAsia"/>
          <w:color w:val="000000" w:themeColor="text1"/>
          <w:sz w:val="24"/>
          <w:szCs w:val="24"/>
        </w:rPr>
        <w:t>为首关消除。有的药物在被吸收进入肠壁细胞内而被代谢一部分也属首关消除。</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C24BE">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C24BE" w:rsidRPr="007C24BE">
        <w:rPr>
          <w:rFonts w:asciiTheme="minorEastAsia" w:hAnsiTheme="minorEastAsia" w:hint="eastAsia"/>
          <w:color w:val="000000" w:themeColor="text1"/>
          <w:sz w:val="24"/>
          <w:szCs w:val="24"/>
        </w:rPr>
        <w:t>有机磷农药的毒作用机制主要是抑制胆碱酯酶活性，使其失去分解乙酰胆碱的能力，造成乙酰胆碱的堆积，引起神经功能紊乱。</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【正确答案】</w:t>
      </w:r>
      <w:r w:rsidR="00C6524C">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F17EB" w:rsidRPr="00FF17EB">
        <w:rPr>
          <w:rFonts w:asciiTheme="minorEastAsia" w:hAnsiTheme="minorEastAsia" w:hint="eastAsia"/>
          <w:color w:val="000000" w:themeColor="text1"/>
          <w:sz w:val="24"/>
          <w:szCs w:val="24"/>
        </w:rPr>
        <w:t>地西</w:t>
      </w:r>
      <w:proofErr w:type="gramStart"/>
      <w:r w:rsidR="00FF17EB" w:rsidRPr="00FF17EB">
        <w:rPr>
          <w:rFonts w:asciiTheme="minorEastAsia" w:hAnsiTheme="minorEastAsia" w:hint="eastAsia"/>
          <w:color w:val="000000" w:themeColor="text1"/>
          <w:sz w:val="24"/>
          <w:szCs w:val="24"/>
        </w:rPr>
        <w:t>泮</w:t>
      </w:r>
      <w:proofErr w:type="gramEnd"/>
      <w:r w:rsidR="00FF17EB" w:rsidRPr="00FF17EB">
        <w:rPr>
          <w:rFonts w:asciiTheme="minorEastAsia" w:hAnsiTheme="minorEastAsia" w:hint="eastAsia"/>
          <w:color w:val="000000" w:themeColor="text1"/>
          <w:sz w:val="24"/>
          <w:szCs w:val="24"/>
        </w:rPr>
        <w:t>（安定）：本品为苯二</w:t>
      </w:r>
      <w:proofErr w:type="gramStart"/>
      <w:r w:rsidR="00FF17EB" w:rsidRPr="00FF17EB">
        <w:rPr>
          <w:rFonts w:asciiTheme="minorEastAsia" w:hAnsiTheme="minorEastAsia" w:hint="eastAsia"/>
          <w:color w:val="000000" w:themeColor="text1"/>
          <w:sz w:val="24"/>
          <w:szCs w:val="24"/>
        </w:rPr>
        <w:t>氮卓类</w:t>
      </w:r>
      <w:proofErr w:type="gramEnd"/>
      <w:r w:rsidR="00FF17EB" w:rsidRPr="00FF17EB">
        <w:rPr>
          <w:rFonts w:asciiTheme="minorEastAsia" w:hAnsiTheme="minorEastAsia" w:hint="eastAsia"/>
          <w:color w:val="000000" w:themeColor="text1"/>
          <w:sz w:val="24"/>
          <w:szCs w:val="24"/>
        </w:rPr>
        <w:t>抗焦虑药，具有抗焦虑、镇静、催眠、抗惊厥、抗癫痫及中枢性肌肉松弛作用。其抗焦虑作用选择性很强，是</w:t>
      </w:r>
      <w:proofErr w:type="gramStart"/>
      <w:r w:rsidR="00FF17EB" w:rsidRPr="00FF17EB">
        <w:rPr>
          <w:rFonts w:asciiTheme="minorEastAsia" w:hAnsiTheme="minorEastAsia" w:hint="eastAsia"/>
          <w:color w:val="000000" w:themeColor="text1"/>
          <w:sz w:val="24"/>
          <w:szCs w:val="24"/>
        </w:rPr>
        <w:t>氯氮卓的</w:t>
      </w:r>
      <w:proofErr w:type="gramEnd"/>
      <w:r w:rsidR="00FF17EB" w:rsidRPr="00FF17EB">
        <w:rPr>
          <w:rFonts w:asciiTheme="minorEastAsia" w:hAnsiTheme="minorEastAsia" w:hint="eastAsia"/>
          <w:color w:val="000000" w:themeColor="text1"/>
          <w:sz w:val="24"/>
          <w:szCs w:val="24"/>
        </w:rPr>
        <w:t>5倍，这可能与其选择性地作用于大脑边缘系统，与中枢苯</w:t>
      </w:r>
      <w:proofErr w:type="gramStart"/>
      <w:r w:rsidR="00FF17EB" w:rsidRPr="00FF17EB">
        <w:rPr>
          <w:rFonts w:asciiTheme="minorEastAsia" w:hAnsiTheme="minorEastAsia" w:hint="eastAsia"/>
          <w:color w:val="000000" w:themeColor="text1"/>
          <w:sz w:val="24"/>
          <w:szCs w:val="24"/>
        </w:rPr>
        <w:t>二氯卓受体</w:t>
      </w:r>
      <w:proofErr w:type="gramEnd"/>
      <w:r w:rsidR="00FF17EB" w:rsidRPr="00FF17EB">
        <w:rPr>
          <w:rFonts w:asciiTheme="minorEastAsia" w:hAnsiTheme="minorEastAsia" w:hint="eastAsia"/>
          <w:color w:val="000000" w:themeColor="text1"/>
          <w:sz w:val="24"/>
          <w:szCs w:val="24"/>
        </w:rPr>
        <w:t>结合而促进γ-氨基丁酸（GABA）的释放或突触传递功能有关。为治疗焦虑症首选的药物。</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F17EB">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F17EB" w:rsidRPr="00143432">
        <w:rPr>
          <w:rFonts w:asciiTheme="minorEastAsia" w:hAnsiTheme="minorEastAsia" w:hint="eastAsia"/>
          <w:color w:val="000000" w:themeColor="text1"/>
          <w:sz w:val="24"/>
          <w:szCs w:val="24"/>
        </w:rPr>
        <w:t>硝酸甘油：舌下含服易经口腔粘膜迅速吸收，2～5分钟出现作用，3～10分钟作用达峰值，维持20～30分钟。硝酸异山梨酯（消心痛）的作用及作用机制与硝酸甘油相似而作用较弱，与硝酸甘油相比作用出现较慢、维持时间较久。</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F17EB">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F17EB" w:rsidRPr="00FF17EB">
        <w:rPr>
          <w:rFonts w:asciiTheme="minorEastAsia" w:hAnsiTheme="minorEastAsia" w:hint="eastAsia"/>
          <w:color w:val="000000" w:themeColor="text1"/>
          <w:sz w:val="24"/>
          <w:szCs w:val="24"/>
        </w:rPr>
        <w:t>甘露醇为渗透性利尿药，静脉注射后可提高血浆渗透压，产生组织脱水作用。是治疗脑水肿降低颅内压安全而有效的首选药。</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F17EB">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proofErr w:type="gramStart"/>
      <w:r w:rsidR="00FF17EB" w:rsidRPr="00FF17EB">
        <w:rPr>
          <w:rFonts w:asciiTheme="minorEastAsia" w:hAnsiTheme="minorEastAsia" w:hint="eastAsia"/>
          <w:color w:val="000000" w:themeColor="text1"/>
          <w:sz w:val="24"/>
          <w:szCs w:val="24"/>
        </w:rPr>
        <w:t>氯苯那敏为</w:t>
      </w:r>
      <w:proofErr w:type="gramEnd"/>
      <w:r w:rsidR="00FF17EB" w:rsidRPr="00FF17EB">
        <w:rPr>
          <w:rFonts w:asciiTheme="minorEastAsia" w:hAnsiTheme="minorEastAsia" w:hint="eastAsia"/>
          <w:color w:val="000000" w:themeColor="text1"/>
          <w:sz w:val="24"/>
          <w:szCs w:val="24"/>
        </w:rPr>
        <w:t>抗过敏药，能竞争性阻断外周组织H1受体，能部分对抗组胺所致血管扩张与毛细血管通透性增加。缓解或消除内源性组胺释放所引起的荨麻疹、花粉症和过敏性鼻炎等皮肤粘膜变态反应效果好。西</w:t>
      </w:r>
      <w:proofErr w:type="gramStart"/>
      <w:r w:rsidR="00FF17EB" w:rsidRPr="00FF17EB">
        <w:rPr>
          <w:rFonts w:asciiTheme="minorEastAsia" w:hAnsiTheme="minorEastAsia" w:hint="eastAsia"/>
          <w:color w:val="000000" w:themeColor="text1"/>
          <w:sz w:val="24"/>
          <w:szCs w:val="24"/>
        </w:rPr>
        <w:t>咪</w:t>
      </w:r>
      <w:proofErr w:type="gramEnd"/>
      <w:r w:rsidR="00FF17EB" w:rsidRPr="00FF17EB">
        <w:rPr>
          <w:rFonts w:asciiTheme="minorEastAsia" w:hAnsiTheme="minorEastAsia" w:hint="eastAsia"/>
          <w:color w:val="000000" w:themeColor="text1"/>
          <w:sz w:val="24"/>
          <w:szCs w:val="24"/>
        </w:rPr>
        <w:t>替丁是H2受体阻断药，</w:t>
      </w:r>
      <w:proofErr w:type="gramStart"/>
      <w:r w:rsidR="00FF17EB" w:rsidRPr="00FF17EB">
        <w:rPr>
          <w:rFonts w:asciiTheme="minorEastAsia" w:hAnsiTheme="minorEastAsia" w:hint="eastAsia"/>
          <w:color w:val="000000" w:themeColor="text1"/>
          <w:sz w:val="24"/>
          <w:szCs w:val="24"/>
        </w:rPr>
        <w:t>氯苯那敏为</w:t>
      </w:r>
      <w:proofErr w:type="gramEnd"/>
      <w:r w:rsidR="00FF17EB" w:rsidRPr="00FF17EB">
        <w:rPr>
          <w:rFonts w:asciiTheme="minorEastAsia" w:hAnsiTheme="minorEastAsia" w:hint="eastAsia"/>
          <w:color w:val="000000" w:themeColor="text1"/>
          <w:sz w:val="24"/>
          <w:szCs w:val="24"/>
        </w:rPr>
        <w:t>H1受体阻断药。</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F17EB">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F17EB" w:rsidRPr="00FF17EB">
        <w:rPr>
          <w:rFonts w:asciiTheme="minorEastAsia" w:hAnsiTheme="minorEastAsia" w:hint="eastAsia"/>
          <w:color w:val="000000" w:themeColor="text1"/>
          <w:sz w:val="24"/>
          <w:szCs w:val="24"/>
        </w:rPr>
        <w:t>平喘药物包括抗炎平喘药和支气管扩张剂，都不是直接松弛平滑，而是通过CAMP依赖的蛋白酶，进而引起平滑肌松弛。</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F17EB">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F17EB" w:rsidRPr="00FF17EB">
        <w:rPr>
          <w:rFonts w:asciiTheme="minorEastAsia" w:hAnsiTheme="minorEastAsia" w:hint="eastAsia"/>
          <w:color w:val="000000" w:themeColor="text1"/>
          <w:sz w:val="24"/>
          <w:szCs w:val="24"/>
        </w:rPr>
        <w:t>奥美拉</w:t>
      </w:r>
      <w:proofErr w:type="gramStart"/>
      <w:r w:rsidR="00FF17EB" w:rsidRPr="00FF17EB">
        <w:rPr>
          <w:rFonts w:asciiTheme="minorEastAsia" w:hAnsiTheme="minorEastAsia" w:hint="eastAsia"/>
          <w:color w:val="000000" w:themeColor="text1"/>
          <w:sz w:val="24"/>
          <w:szCs w:val="24"/>
        </w:rPr>
        <w:t>唑</w:t>
      </w:r>
      <w:proofErr w:type="gramEnd"/>
      <w:r w:rsidR="00FF17EB" w:rsidRPr="00FF17EB">
        <w:rPr>
          <w:rFonts w:asciiTheme="minorEastAsia" w:hAnsiTheme="minorEastAsia" w:hint="eastAsia"/>
          <w:color w:val="000000" w:themeColor="text1"/>
          <w:sz w:val="24"/>
          <w:szCs w:val="24"/>
        </w:rPr>
        <w:t>有强大持久的抑制胃酸分泌作用。抑制胃酸作用持久，连续服用的效果优于单次服用。</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F17EB">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F17EB" w:rsidRPr="00FF17EB">
        <w:rPr>
          <w:rFonts w:asciiTheme="minorEastAsia" w:hAnsiTheme="minorEastAsia" w:hint="eastAsia"/>
          <w:color w:val="000000" w:themeColor="text1"/>
          <w:sz w:val="24"/>
          <w:szCs w:val="24"/>
        </w:rPr>
        <w:t>大剂量的</w:t>
      </w:r>
      <w:proofErr w:type="gramStart"/>
      <w:r w:rsidR="00FF17EB" w:rsidRPr="00FF17EB">
        <w:rPr>
          <w:rFonts w:asciiTheme="minorEastAsia" w:hAnsiTheme="minorEastAsia" w:hint="eastAsia"/>
          <w:color w:val="000000" w:themeColor="text1"/>
          <w:sz w:val="24"/>
          <w:szCs w:val="24"/>
        </w:rPr>
        <w:t>缩宫素</w:t>
      </w:r>
      <w:proofErr w:type="gramEnd"/>
      <w:r w:rsidR="00FF17EB" w:rsidRPr="00FF17EB">
        <w:rPr>
          <w:rFonts w:asciiTheme="minorEastAsia" w:hAnsiTheme="minorEastAsia" w:hint="eastAsia"/>
          <w:color w:val="000000" w:themeColor="text1"/>
          <w:sz w:val="24"/>
          <w:szCs w:val="24"/>
        </w:rPr>
        <w:t>，会使子宫出现持续的强制性收缩，不仅不利于胎儿娩出，还可能造成胎儿宫内窒息死亡甚至子宫破裂。</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F17EB">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F17EB" w:rsidRPr="00FF17EB">
        <w:rPr>
          <w:rFonts w:asciiTheme="minorEastAsia" w:hAnsiTheme="minorEastAsia" w:hint="eastAsia"/>
          <w:color w:val="000000" w:themeColor="text1"/>
          <w:sz w:val="24"/>
          <w:szCs w:val="24"/>
        </w:rPr>
        <w:t>本品是由新鲜的人尿中分离精制而得的一种蛋白质酶，为一种高效</w:t>
      </w:r>
      <w:r w:rsidR="00FF17EB" w:rsidRPr="00FF17EB">
        <w:rPr>
          <w:rFonts w:asciiTheme="minorEastAsia" w:hAnsiTheme="minorEastAsia" w:hint="eastAsia"/>
          <w:color w:val="000000" w:themeColor="text1"/>
          <w:sz w:val="24"/>
          <w:szCs w:val="24"/>
        </w:rPr>
        <w:lastRenderedPageBreak/>
        <w:t>的血栓溶解药。其作用机制与链激酶不同，可直接激活人体内无活性的纤溶酶原变为有活性的纤溶酶，使组成血栓的纤维蛋白水解，而渗入新鲜血栓内，更易激活附着在纤维蛋白网上的纤维酶原，促使新鲜血栓的溶解，对已机化的陈旧血栓无效。由于本品是来源于人体的蛋白质酶，故与链激酶不同，无抗原性，不良反应也较轻、较少。酶类溶血栓药，能激活体内纤溶酶原转为纤溶酶，从而水解纤维蛋白使新鲜形成的血栓溶解。用于急性心肌梗塞、急性脑血栓形成和脑血管栓塞、肢体周围动静脉血栓、中央视网膜动静脉血栓及其他新鲜血栓闭塞性疾病。</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8CD" w:rsidRDefault="008C08CD" w:rsidP="000D5E57">
      <w:r>
        <w:separator/>
      </w:r>
    </w:p>
  </w:endnote>
  <w:endnote w:type="continuationSeparator" w:id="0">
    <w:p w:rsidR="008C08CD" w:rsidRDefault="008C08CD"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8CD" w:rsidRDefault="008C08CD" w:rsidP="000D5E57">
      <w:r>
        <w:separator/>
      </w:r>
    </w:p>
  </w:footnote>
  <w:footnote w:type="continuationSeparator" w:id="0">
    <w:p w:rsidR="008C08CD" w:rsidRDefault="008C08CD"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419E1"/>
    <w:rsid w:val="00144FB2"/>
    <w:rsid w:val="00146952"/>
    <w:rsid w:val="00190AEB"/>
    <w:rsid w:val="001951E8"/>
    <w:rsid w:val="001F4947"/>
    <w:rsid w:val="00204EDF"/>
    <w:rsid w:val="003A09F1"/>
    <w:rsid w:val="003D2782"/>
    <w:rsid w:val="00421D26"/>
    <w:rsid w:val="0042301D"/>
    <w:rsid w:val="00427604"/>
    <w:rsid w:val="00494394"/>
    <w:rsid w:val="00534068"/>
    <w:rsid w:val="005B0B77"/>
    <w:rsid w:val="0061436F"/>
    <w:rsid w:val="006D6CA0"/>
    <w:rsid w:val="0071025C"/>
    <w:rsid w:val="007458F2"/>
    <w:rsid w:val="007C24BE"/>
    <w:rsid w:val="008B095D"/>
    <w:rsid w:val="008C08CD"/>
    <w:rsid w:val="0098479F"/>
    <w:rsid w:val="009852F3"/>
    <w:rsid w:val="00990547"/>
    <w:rsid w:val="009B6043"/>
    <w:rsid w:val="00A811FD"/>
    <w:rsid w:val="00A90E39"/>
    <w:rsid w:val="00B11E01"/>
    <w:rsid w:val="00B3178A"/>
    <w:rsid w:val="00BD1414"/>
    <w:rsid w:val="00C048BC"/>
    <w:rsid w:val="00C42353"/>
    <w:rsid w:val="00C56CED"/>
    <w:rsid w:val="00C6524C"/>
    <w:rsid w:val="00C95C35"/>
    <w:rsid w:val="00CC291F"/>
    <w:rsid w:val="00CE2B98"/>
    <w:rsid w:val="00CF1B85"/>
    <w:rsid w:val="00D03B25"/>
    <w:rsid w:val="00D845DA"/>
    <w:rsid w:val="00DA781F"/>
    <w:rsid w:val="00E041A8"/>
    <w:rsid w:val="00E271D9"/>
    <w:rsid w:val="00E61200"/>
    <w:rsid w:val="00E85A43"/>
    <w:rsid w:val="00F1633F"/>
    <w:rsid w:val="00F82FA9"/>
    <w:rsid w:val="00FF17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divs>
    <w:div w:id="86271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4</Pages>
  <Words>274</Words>
  <Characters>1563</Characters>
  <Application>Microsoft Office Word</Application>
  <DocSecurity>0</DocSecurity>
  <Lines>13</Lines>
  <Paragraphs>3</Paragraphs>
  <ScaleCrop>false</ScaleCrop>
  <Company/>
  <LinksUpToDate>false</LinksUpToDate>
  <CharactersWithSpaces>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7</cp:revision>
  <dcterms:created xsi:type="dcterms:W3CDTF">2016-11-14T08:00:00Z</dcterms:created>
  <dcterms:modified xsi:type="dcterms:W3CDTF">2016-11-16T10:41:00Z</dcterms:modified>
</cp:coreProperties>
</file>